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9462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  <w:r w:rsidR="00A148E4">
        <w:rPr>
          <w:b/>
          <w:sz w:val="36"/>
          <w:szCs w:val="36"/>
        </w:rPr>
        <w:t xml:space="preserve">  проект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A148E4">
        <w:rPr>
          <w:sz w:val="28"/>
          <w:szCs w:val="28"/>
        </w:rPr>
        <w:t>5</w:t>
      </w:r>
      <w:r w:rsidR="003533DA">
        <w:rPr>
          <w:sz w:val="28"/>
          <w:szCs w:val="28"/>
        </w:rPr>
        <w:t xml:space="preserve"> </w:t>
      </w:r>
      <w:r w:rsidR="00A148E4">
        <w:rPr>
          <w:sz w:val="28"/>
          <w:szCs w:val="28"/>
        </w:rPr>
        <w:t>дека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A148E4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148E4">
        <w:rPr>
          <w:sz w:val="28"/>
          <w:szCs w:val="28"/>
        </w:rPr>
        <w:t>___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A148E4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18C7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A148E4" w:rsidRPr="00A148E4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результатах </w:t>
            </w:r>
            <w:proofErr w:type="spellStart"/>
            <w:r w:rsidR="00A148E4" w:rsidRPr="00A148E4">
              <w:rPr>
                <w:rFonts w:ascii="Times New Roman" w:hAnsi="Times New Roman"/>
                <w:b/>
                <w:sz w:val="28"/>
                <w:szCs w:val="28"/>
              </w:rPr>
              <w:t>догазификации</w:t>
            </w:r>
            <w:proofErr w:type="spellEnd"/>
            <w:r w:rsidR="00A148E4" w:rsidRPr="00A148E4">
              <w:rPr>
                <w:rFonts w:ascii="Times New Roman" w:hAnsi="Times New Roman"/>
                <w:b/>
                <w:sz w:val="28"/>
                <w:szCs w:val="28"/>
              </w:rPr>
              <w:t xml:space="preserve"> в муниципальном образовании «Муниципальный округ Увинский район Удмуртской Республики» в 2021-2025 годах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9142E9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03169" w:rsidRPr="00587EC8">
        <w:rPr>
          <w:rFonts w:ascii="Times New Roman" w:hAnsi="Times New Roman"/>
          <w:sz w:val="28"/>
          <w:szCs w:val="28"/>
        </w:rPr>
        <w:t>уководствуясь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2666CE"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="00903169" w:rsidRPr="00587EC8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Pr="00C01AD8" w:rsidRDefault="00C01AD8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 w:rsidRPr="00C01AD8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1AD8">
        <w:rPr>
          <w:rFonts w:ascii="Times New Roman" w:hAnsi="Times New Roman"/>
          <w:sz w:val="28"/>
          <w:szCs w:val="28"/>
        </w:rPr>
        <w:t>дире</w:t>
      </w:r>
      <w:r w:rsidRPr="00C01AD8">
        <w:rPr>
          <w:rFonts w:ascii="Times New Roman" w:hAnsi="Times New Roman"/>
          <w:sz w:val="28"/>
          <w:szCs w:val="28"/>
        </w:rPr>
        <w:t>к</w:t>
      </w:r>
      <w:r w:rsidRPr="00C01AD8">
        <w:rPr>
          <w:rFonts w:ascii="Times New Roman" w:hAnsi="Times New Roman"/>
          <w:sz w:val="28"/>
          <w:szCs w:val="28"/>
        </w:rPr>
        <w:t>тор</w:t>
      </w:r>
      <w:r w:rsidRPr="00C01AD8">
        <w:rPr>
          <w:rFonts w:ascii="Times New Roman" w:hAnsi="Times New Roman"/>
          <w:sz w:val="28"/>
          <w:szCs w:val="28"/>
        </w:rPr>
        <w:t>а</w:t>
      </w:r>
      <w:r w:rsidRPr="00C01AD8">
        <w:rPr>
          <w:rFonts w:ascii="Times New Roman" w:hAnsi="Times New Roman"/>
          <w:sz w:val="28"/>
          <w:szCs w:val="28"/>
        </w:rPr>
        <w:t xml:space="preserve"> филиала в пос. </w:t>
      </w:r>
      <w:proofErr w:type="spellStart"/>
      <w:r w:rsidRPr="00C01AD8">
        <w:rPr>
          <w:rFonts w:ascii="Times New Roman" w:hAnsi="Times New Roman"/>
          <w:sz w:val="28"/>
          <w:szCs w:val="28"/>
        </w:rPr>
        <w:t>Ува</w:t>
      </w:r>
      <w:proofErr w:type="spellEnd"/>
      <w:r w:rsidRPr="00C01AD8">
        <w:rPr>
          <w:rFonts w:ascii="Times New Roman" w:hAnsi="Times New Roman"/>
          <w:sz w:val="28"/>
          <w:szCs w:val="28"/>
        </w:rPr>
        <w:t xml:space="preserve"> Акционе</w:t>
      </w:r>
      <w:r w:rsidRPr="00C01AD8">
        <w:rPr>
          <w:rFonts w:ascii="Times New Roman" w:hAnsi="Times New Roman"/>
          <w:sz w:val="28"/>
          <w:szCs w:val="28"/>
        </w:rPr>
        <w:t>р</w:t>
      </w:r>
      <w:r w:rsidRPr="00C01AD8">
        <w:rPr>
          <w:rFonts w:ascii="Times New Roman" w:hAnsi="Times New Roman"/>
          <w:sz w:val="28"/>
          <w:szCs w:val="28"/>
        </w:rPr>
        <w:t>ного общества "Га</w:t>
      </w:r>
      <w:r w:rsidRPr="00C01AD8">
        <w:rPr>
          <w:rFonts w:ascii="Times New Roman" w:hAnsi="Times New Roman"/>
          <w:sz w:val="28"/>
          <w:szCs w:val="28"/>
        </w:rPr>
        <w:t>з</w:t>
      </w:r>
      <w:r w:rsidRPr="00C01AD8">
        <w:rPr>
          <w:rFonts w:ascii="Times New Roman" w:hAnsi="Times New Roman"/>
          <w:sz w:val="28"/>
          <w:szCs w:val="28"/>
        </w:rPr>
        <w:t>пром газораспред</w:t>
      </w:r>
      <w:r w:rsidRPr="00C01AD8">
        <w:rPr>
          <w:rFonts w:ascii="Times New Roman" w:hAnsi="Times New Roman"/>
          <w:sz w:val="28"/>
          <w:szCs w:val="28"/>
        </w:rPr>
        <w:t>е</w:t>
      </w:r>
      <w:r w:rsidRPr="00C01AD8">
        <w:rPr>
          <w:rFonts w:ascii="Times New Roman" w:hAnsi="Times New Roman"/>
          <w:sz w:val="28"/>
          <w:szCs w:val="28"/>
        </w:rPr>
        <w:t>ление Ижевск"</w:t>
      </w:r>
      <w:r w:rsidRPr="00C01AD8">
        <w:rPr>
          <w:rFonts w:ascii="Times New Roman" w:hAnsi="Times New Roman"/>
        </w:rPr>
        <w:t xml:space="preserve"> </w:t>
      </w:r>
      <w:r w:rsidR="00A148E4" w:rsidRPr="00C01AD8">
        <w:rPr>
          <w:rFonts w:ascii="Times New Roman" w:hAnsi="Times New Roman"/>
          <w:sz w:val="28"/>
          <w:szCs w:val="28"/>
        </w:rPr>
        <w:t>Аксенова А.В. о</w:t>
      </w:r>
      <w:r w:rsidR="006A18E2" w:rsidRPr="00C01AD8">
        <w:rPr>
          <w:rFonts w:ascii="Times New Roman" w:hAnsi="Times New Roman"/>
          <w:sz w:val="28"/>
          <w:szCs w:val="28"/>
        </w:rPr>
        <w:t xml:space="preserve"> </w:t>
      </w:r>
      <w:r w:rsidR="00A148E4" w:rsidRPr="00C01AD8">
        <w:rPr>
          <w:rFonts w:ascii="Times New Roman" w:hAnsi="Times New Roman"/>
          <w:sz w:val="28"/>
          <w:szCs w:val="28"/>
        </w:rPr>
        <w:t xml:space="preserve">результатах </w:t>
      </w:r>
      <w:proofErr w:type="spellStart"/>
      <w:r w:rsidR="00A148E4" w:rsidRPr="00C01AD8">
        <w:rPr>
          <w:rFonts w:ascii="Times New Roman" w:hAnsi="Times New Roman"/>
          <w:sz w:val="28"/>
          <w:szCs w:val="28"/>
        </w:rPr>
        <w:t>догазификации</w:t>
      </w:r>
      <w:proofErr w:type="spellEnd"/>
      <w:r w:rsidR="00A148E4" w:rsidRPr="00C01AD8">
        <w:rPr>
          <w:rFonts w:ascii="Times New Roman" w:hAnsi="Times New Roman"/>
          <w:sz w:val="28"/>
          <w:szCs w:val="28"/>
        </w:rPr>
        <w:t xml:space="preserve"> в муниципальном образовании «Муниципальный округ Увинский район Удмуртской Республики» в 2021-2025 годах </w:t>
      </w:r>
      <w:r w:rsidR="009E26B6" w:rsidRPr="00C01AD8">
        <w:rPr>
          <w:rFonts w:ascii="Times New Roman" w:hAnsi="Times New Roman"/>
          <w:sz w:val="28"/>
          <w:szCs w:val="28"/>
        </w:rPr>
        <w:t>принять к сведению</w:t>
      </w:r>
      <w:r w:rsidR="006A18E2" w:rsidRPr="00C01AD8">
        <w:rPr>
          <w:rFonts w:ascii="Times New Roman" w:hAnsi="Times New Roman"/>
          <w:sz w:val="28"/>
          <w:szCs w:val="28"/>
        </w:rPr>
        <w:t xml:space="preserve">. </w:t>
      </w:r>
    </w:p>
    <w:p w:rsidR="00587EC8" w:rsidRDefault="00587EC8" w:rsidP="000A4279">
      <w:pPr>
        <w:rPr>
          <w:sz w:val="28"/>
          <w:szCs w:val="28"/>
        </w:rPr>
      </w:pPr>
      <w:bookmarkStart w:id="0" w:name="_GoBack"/>
      <w:bookmarkEnd w:id="0"/>
    </w:p>
    <w:p w:rsidR="001B2D3B" w:rsidRDefault="001B2D3B" w:rsidP="000A4279">
      <w:pPr>
        <w:rPr>
          <w:sz w:val="28"/>
          <w:szCs w:val="28"/>
        </w:rPr>
      </w:pPr>
    </w:p>
    <w:p w:rsidR="005C3E36" w:rsidRPr="00587EC8" w:rsidRDefault="005C3E36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5C3E3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E36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5FFB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2E9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B6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48E4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5A44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AD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F2281"/>
  <w15:docId w15:val="{8E4DD79F-157C-4C92-B843-EE1F51FB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D367C-9DA0-4D0E-BB1D-7014853B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2023-10-10T09:42:00Z</cp:lastPrinted>
  <dcterms:created xsi:type="dcterms:W3CDTF">2025-12-15T07:50:00Z</dcterms:created>
  <dcterms:modified xsi:type="dcterms:W3CDTF">2025-12-15T07:53:00Z</dcterms:modified>
</cp:coreProperties>
</file>